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A7" w:rsidRPr="00270827" w:rsidRDefault="00F06AA7" w:rsidP="00F06AA7">
      <w:pPr>
        <w:rPr>
          <w:b/>
          <w:sz w:val="12"/>
          <w:szCs w:val="12"/>
        </w:rPr>
      </w:pPr>
      <w:r w:rsidRPr="00F06AA7"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 w:rsidRPr="00270827">
        <w:rPr>
          <w:b/>
          <w:sz w:val="12"/>
          <w:szCs w:val="12"/>
        </w:rPr>
        <w:t xml:space="preserve">МОДЕЛЬ: </w:t>
      </w:r>
      <w:proofErr w:type="spellStart"/>
      <w:r w:rsidRPr="00270827">
        <w:rPr>
          <w:b/>
          <w:sz w:val="12"/>
          <w:szCs w:val="12"/>
          <w:lang w:val="en-US"/>
        </w:rPr>
        <w:t>Sabaj</w:t>
      </w:r>
      <w:proofErr w:type="spellEnd"/>
      <w:r w:rsidRPr="00270827">
        <w:rPr>
          <w:b/>
          <w:sz w:val="12"/>
          <w:szCs w:val="12"/>
        </w:rPr>
        <w:t xml:space="preserve"> </w:t>
      </w:r>
      <w:r w:rsidRPr="00270827">
        <w:rPr>
          <w:b/>
          <w:sz w:val="12"/>
          <w:szCs w:val="12"/>
          <w:lang w:val="en-US"/>
        </w:rPr>
        <w:t>PHA</w:t>
      </w:r>
      <w:r w:rsidRPr="00270827">
        <w:rPr>
          <w:b/>
          <w:sz w:val="12"/>
          <w:szCs w:val="12"/>
        </w:rPr>
        <w:t xml:space="preserve">2 </w:t>
      </w:r>
      <w:bookmarkStart w:id="0" w:name="_GoBack"/>
      <w:bookmarkEnd w:id="0"/>
    </w:p>
    <w:p w:rsidR="00F06AA7" w:rsidRPr="00270827" w:rsidRDefault="00DE39BB" w:rsidP="00F06AA7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У</w:t>
      </w:r>
      <w:r w:rsidR="00F06AA7" w:rsidRPr="00270827">
        <w:rPr>
          <w:b/>
          <w:sz w:val="12"/>
          <w:szCs w:val="12"/>
        </w:rPr>
        <w:t>силитель для наушников</w:t>
      </w:r>
    </w:p>
    <w:p w:rsidR="00F06AA7" w:rsidRPr="00270827" w:rsidRDefault="00DE39BB" w:rsidP="00F06AA7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Краткое р</w:t>
      </w:r>
      <w:r w:rsidR="00F06AA7" w:rsidRPr="00270827">
        <w:rPr>
          <w:b/>
          <w:sz w:val="12"/>
          <w:szCs w:val="12"/>
        </w:rPr>
        <w:t>уководство пользователя</w:t>
      </w:r>
    </w:p>
    <w:p w:rsidR="00F06AA7" w:rsidRPr="00270827" w:rsidRDefault="00F06AA7" w:rsidP="00F06AA7">
      <w:pPr>
        <w:snapToGrid w:val="0"/>
        <w:jc w:val="center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Представляем Вам </w:t>
      </w:r>
      <w:proofErr w:type="spellStart"/>
      <w:r w:rsidRPr="00270827">
        <w:rPr>
          <w:rFonts w:ascii="Calibri" w:hAnsi="Calibri" w:cs="Calibri"/>
          <w:sz w:val="12"/>
          <w:szCs w:val="12"/>
          <w:lang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 xml:space="preserve"> PHA2 —</w:t>
      </w:r>
      <w:r w:rsidR="00DE39BB">
        <w:rPr>
          <w:rFonts w:ascii="Calibri" w:hAnsi="Calibri" w:cs="Calibri"/>
          <w:sz w:val="12"/>
          <w:szCs w:val="12"/>
          <w:lang w:eastAsia="zh-CN"/>
        </w:rPr>
        <w:t xml:space="preserve"> </w:t>
      </w:r>
      <w:r w:rsidRPr="00270827">
        <w:rPr>
          <w:rFonts w:ascii="Calibri" w:hAnsi="Calibri" w:cs="Calibri"/>
          <w:sz w:val="12"/>
          <w:szCs w:val="12"/>
          <w:lang w:eastAsia="zh-CN"/>
        </w:rPr>
        <w:t xml:space="preserve">усилитель для наушников. </w:t>
      </w:r>
    </w:p>
    <w:p w:rsidR="00F06AA7" w:rsidRPr="00270827" w:rsidRDefault="00F06AA7" w:rsidP="00F06AA7">
      <w:pPr>
        <w:rPr>
          <w:sz w:val="12"/>
          <w:szCs w:val="12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Ознакомьтесь с важной информацией о безопасности перед использо</w:t>
      </w:r>
      <w:r w:rsidRPr="00270827">
        <w:rPr>
          <w:rFonts w:ascii="Calibri" w:hAnsi="Calibri" w:cs="Calibri"/>
          <w:sz w:val="12"/>
          <w:szCs w:val="12"/>
          <w:lang w:eastAsia="zh-CN"/>
        </w:rPr>
        <w:softHyphen/>
        <w:t>ванием устройства. Следуйте предупреждениям и инструкциям о мерах предосторожности и правилах утилизации, приведенным ниже, чтобы избежать травм, а также повреждения устр</w:t>
      </w:r>
      <w:r w:rsidRPr="00270827">
        <w:rPr>
          <w:sz w:val="12"/>
          <w:szCs w:val="12"/>
        </w:rPr>
        <w:t>ойства.</w:t>
      </w:r>
    </w:p>
    <w:p w:rsidR="00F06AA7" w:rsidRPr="00270827" w:rsidRDefault="00F06AA7" w:rsidP="00B954AC">
      <w:pPr>
        <w:jc w:val="center"/>
        <w:rPr>
          <w:sz w:val="12"/>
          <w:szCs w:val="12"/>
        </w:rPr>
      </w:pPr>
      <w:r w:rsidRPr="00270827">
        <w:rPr>
          <w:rFonts w:ascii="Calibri" w:hAnsi="Calibri" w:cs="Calibri"/>
          <w:b/>
          <w:bCs/>
          <w:sz w:val="12"/>
          <w:szCs w:val="12"/>
        </w:rPr>
        <w:t>БЕЗОПАСНОЕ ИСПОЛЬЗОВАНИЕ УСТРОЙСТВА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Запрещается трогать устройство влажными руками. Это может привести к поражению электрическим током.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устройство на улице во время грозы. Это может привести к поражению электрическим током или сбоям в работе устройства. </w:t>
      </w:r>
    </w:p>
    <w:p w:rsidR="00B954AC" w:rsidRPr="00270827" w:rsidRDefault="00B954AC" w:rsidP="00B954AC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Используйте только одобренные компанией</w:t>
      </w:r>
      <w:r>
        <w:rPr>
          <w:rFonts w:ascii="Calibri" w:hAnsi="Calibri" w:cs="Calibri"/>
          <w:sz w:val="12"/>
          <w:szCs w:val="12"/>
          <w:lang w:eastAsia="zh-CN"/>
        </w:rPr>
        <w:t xml:space="preserve"> </w:t>
      </w:r>
      <w:proofErr w:type="spellStart"/>
      <w:r w:rsidRPr="007768A7">
        <w:rPr>
          <w:rFonts w:ascii="Calibri" w:hAnsi="Calibri" w:cs="Calibri"/>
          <w:b/>
          <w:sz w:val="12"/>
          <w:szCs w:val="12"/>
          <w:lang w:val="en-US"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 xml:space="preserve"> аксессуары и компоненты. Несовместимые компоненты могут привести к серьезным травмам или повреждению устройства. Компания </w:t>
      </w:r>
      <w:proofErr w:type="spellStart"/>
      <w:r w:rsidRPr="007768A7">
        <w:rPr>
          <w:rFonts w:ascii="Calibri" w:hAnsi="Calibri" w:cs="Calibri"/>
          <w:b/>
          <w:sz w:val="12"/>
          <w:szCs w:val="12"/>
          <w:lang w:val="en-US"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 xml:space="preserve"> не несет ответственности за безопасность пользователей и не производит гарантийное обслуживание оборудования, при использовании аксессуаров и компонентов, не одобренных компанией </w:t>
      </w:r>
      <w:proofErr w:type="spellStart"/>
      <w:r w:rsidRPr="007768A7">
        <w:rPr>
          <w:rFonts w:ascii="Calibri" w:hAnsi="Calibri" w:cs="Calibri"/>
          <w:b/>
          <w:sz w:val="12"/>
          <w:szCs w:val="12"/>
          <w:lang w:val="en-US" w:eastAsia="zh-CN"/>
        </w:rPr>
        <w:t>Sabaj</w:t>
      </w:r>
      <w:proofErr w:type="spellEnd"/>
      <w:r w:rsidRPr="00270827">
        <w:rPr>
          <w:rFonts w:ascii="Calibri" w:hAnsi="Calibri" w:cs="Calibri"/>
          <w:sz w:val="12"/>
          <w:szCs w:val="12"/>
          <w:lang w:eastAsia="zh-CN"/>
        </w:rPr>
        <w:t>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Никогда не помещайте устройство внутрь или на поверхность нагревательных приборов, например микроволновых печей, духовок или радиаторов. При перегреве устройство может повредиться и нанести вред пользователю.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Соблюдайте все местные правила утилизации использованных батарей, аккумуляторов и устройств.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Не сдавливайте и не прокалывайте устройство.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Избегайте сильного внешнего давления на устройство, так как это может привести к короткому замыканию и перегреву.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Берегите устройство от повреждений. Берегите устройство и батарею/аккумулятор от воздействия экстремальных температур. Перегрев или переохлаждение могут привести к повреждениям устройства. Кроме того, это оказывает негативное влияние на емкость и срок службы батареи/аккумулятора.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поврежденные батареи или аккумуляторы.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храните устройство рядом с обогревателями, микроволновыми печами, нагревающимся кухонным оборудованием или в контейнерах с высоким давлением. Батарея/аккумулятор может дать течь. Устройство может перегреться и вызвать пожар.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и не храните устройство в местах с высокой концентрацией пыли или аэрозольных веществ.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Пыль или посторонние вещества могут стать причиной неисправности устройства, а также привести к пожару или поражению электрическим током.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Избегайте контакта разъемов на корпусе устройства с проводящими материалами, такими как жидкости, пыль, металлическая пудра и карандашные грифели. Проводящие материалы могут вызвать короткое замыкание или коррозию разъемов, что в свою очередь может привести к взрыву или пожару. Не кусайте и не лижите устройство или батарею/аккумулятор. Это может привести к повреждению устройства, а также причинить вред здоровью.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Мелкие детали могут попасть в дыхательные пути детей или животных. Дети могут пользоваться устройством только под присмотром взрослых.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Запрещается использовать устройство рядом с электронными приборами. Большинство электронных приборов излучает радиочастотные сигналы. Устройство может создать помехи в их работе. Во избежание помех в работе соответствующих приборов не рекомендуется использовать устройство в больницах, самолетах или автомобилях.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Держите включенное устройство на расстоянии не менее 15 см от кардиостимулятора.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Если вы используете какие-либо медицинские приборы, обратитесь к их производителю, чтобы убедиться, что радиочастотные сигналы, излучаемые устройством, не влияют на эти приборы.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используйте устройство во время вождения, езды на велосипеде, при пересечении проезжей части и во время других действий, требующих Вашего внимания. Во время передвижения звук может отвлечь ваше внимание и привести к аварии и нежелательным последствиям.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Не храните и не перевозите горючие жидкости, газы или взрывчатые вещества вместе с устройством, его компонентами или аксессуарами.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При обнаружении дыма, жидкости, странных запахов или звуков, исходящих от устройства или батареи/аккумулятора, немедленно прекратите использование устройства и обратитесь в сервисный центр производителя. В противном случае может произойти возгорание.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Влажность и жидкость любого типа могут повредить компоненты устройства или его электронную схему. Не включайте намокшее устройство. Если устройство уже включено, выключите его. Попадание влаги в устройство влечет за собой прекращение действия гарантии производителя. Кладите устройство только на ровные поверхности. При падении устройство может повредиться.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 xml:space="preserve">Воздействие звука высокой громкости может привести к нарушениям слуха. 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Каждый раз перед подключением наушников уменьшайте уровень громкости.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Кладите устройство только на ровные поверхности. При падении устройство может повредиться.</w:t>
      </w:r>
    </w:p>
    <w:p w:rsidR="00F06AA7" w:rsidRPr="00270827" w:rsidRDefault="00F06AA7" w:rsidP="00F06AA7">
      <w:pPr>
        <w:spacing w:after="0" w:line="240" w:lineRule="auto"/>
        <w:rPr>
          <w:rFonts w:ascii="Calibri" w:hAnsi="Calibri" w:cs="Calibri"/>
          <w:sz w:val="12"/>
          <w:szCs w:val="12"/>
          <w:lang w:eastAsia="zh-CN"/>
        </w:rPr>
      </w:pPr>
      <w:r w:rsidRPr="00270827">
        <w:rPr>
          <w:rFonts w:ascii="Calibri" w:hAnsi="Calibri" w:cs="Calibri"/>
          <w:sz w:val="12"/>
          <w:szCs w:val="12"/>
          <w:lang w:eastAsia="zh-CN"/>
        </w:rPr>
        <w:t>Несоблюдение предупреждений и инструкций по безопасности может привести к травмам или к повреждению оборудования.</w:t>
      </w:r>
    </w:p>
    <w:p w:rsidR="00F06AA7" w:rsidRPr="00270827" w:rsidRDefault="00F06AA7" w:rsidP="00F06AA7">
      <w:pPr>
        <w:widowControl w:val="0"/>
        <w:snapToGrid w:val="0"/>
        <w:spacing w:after="0" w:line="400" w:lineRule="exact"/>
        <w:jc w:val="both"/>
        <w:rPr>
          <w:rFonts w:eastAsia="Microsoft YaHei" w:cstheme="minorHAnsi"/>
          <w:b/>
          <w:color w:val="000000"/>
          <w:kern w:val="2"/>
          <w:sz w:val="12"/>
          <w:szCs w:val="12"/>
          <w:lang w:eastAsia="zh-CN"/>
        </w:rPr>
      </w:pPr>
      <w:r w:rsidRPr="00270827">
        <w:rPr>
          <w:rFonts w:eastAsia="Microsoft YaHei" w:cstheme="minorHAnsi"/>
          <w:b/>
          <w:color w:val="000000"/>
          <w:kern w:val="2"/>
          <w:sz w:val="12"/>
          <w:szCs w:val="12"/>
          <w:lang w:eastAsia="zh-CN"/>
        </w:rPr>
        <w:t xml:space="preserve">Управление и входы/выходы </w:t>
      </w:r>
    </w:p>
    <w:p w:rsidR="003D3E09" w:rsidRPr="00270827" w:rsidRDefault="00F06AA7">
      <w:pPr>
        <w:rPr>
          <w:sz w:val="12"/>
          <w:szCs w:val="12"/>
          <w:lang w:val="en-US"/>
        </w:rPr>
      </w:pPr>
      <w:r w:rsidRPr="00270827">
        <w:rPr>
          <w:noProof/>
          <w:sz w:val="12"/>
          <w:szCs w:val="12"/>
          <w:lang w:eastAsia="ru-RU"/>
        </w:rPr>
        <w:drawing>
          <wp:inline distT="0" distB="0" distL="0" distR="0" wp14:anchorId="533D8450" wp14:editId="7A09D568">
            <wp:extent cx="3930484" cy="243319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64" cy="24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  <w:lang w:val="en-US"/>
        </w:rPr>
      </w:pPr>
      <w:r w:rsidRPr="00270827">
        <w:rPr>
          <w:sz w:val="12"/>
          <w:szCs w:val="12"/>
        </w:rPr>
        <w:t>Кнопка питания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  <w:lang w:val="en-US"/>
        </w:rPr>
      </w:pPr>
      <w:r w:rsidRPr="00270827">
        <w:rPr>
          <w:sz w:val="12"/>
          <w:szCs w:val="12"/>
        </w:rPr>
        <w:t>Индикатор питания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Выход на наушники с низким сопротивлением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 xml:space="preserve">Выход на наушники с высоким сопротивлением 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Переключатель громкости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Вход для правого канала</w:t>
      </w:r>
    </w:p>
    <w:p w:rsidR="00730415" w:rsidRPr="00270827" w:rsidRDefault="00730415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 xml:space="preserve">Вход для левого канала </w:t>
      </w:r>
    </w:p>
    <w:p w:rsidR="00270827" w:rsidRPr="00270827" w:rsidRDefault="00270827" w:rsidP="00730415">
      <w:pPr>
        <w:pStyle w:val="a5"/>
        <w:numPr>
          <w:ilvl w:val="0"/>
          <w:numId w:val="1"/>
        </w:numPr>
        <w:rPr>
          <w:sz w:val="12"/>
          <w:szCs w:val="12"/>
        </w:rPr>
      </w:pPr>
      <w:r w:rsidRPr="00270827">
        <w:rPr>
          <w:sz w:val="12"/>
          <w:szCs w:val="12"/>
        </w:rPr>
        <w:t>Выход на правый канал</w:t>
      </w:r>
    </w:p>
    <w:p w:rsidR="001C124D" w:rsidRPr="00B954AC" w:rsidRDefault="00270827" w:rsidP="00B954AC">
      <w:pPr>
        <w:pStyle w:val="a5"/>
        <w:numPr>
          <w:ilvl w:val="0"/>
          <w:numId w:val="1"/>
        </w:numPr>
        <w:ind w:left="284" w:firstLine="0"/>
        <w:rPr>
          <w:sz w:val="12"/>
          <w:szCs w:val="12"/>
        </w:rPr>
      </w:pPr>
      <w:r w:rsidRPr="00270827">
        <w:rPr>
          <w:sz w:val="12"/>
          <w:szCs w:val="12"/>
        </w:rPr>
        <w:t>Выход на левый канал</w:t>
      </w:r>
      <w:r w:rsidR="00B954AC" w:rsidRPr="00B954AC">
        <w:rPr>
          <w:sz w:val="12"/>
          <w:szCs w:val="12"/>
        </w:rPr>
        <w:br/>
      </w:r>
      <w:r w:rsidRPr="00B954AC">
        <w:rPr>
          <w:sz w:val="12"/>
          <w:szCs w:val="12"/>
        </w:rPr>
        <w:t>j/k разъемы для источника постоянного тока 5В</w:t>
      </w:r>
    </w:p>
    <w:p w:rsidR="00270827" w:rsidRPr="00270827" w:rsidRDefault="001C124D" w:rsidP="001C124D">
      <w:pPr>
        <w:ind w:left="360"/>
        <w:rPr>
          <w:sz w:val="12"/>
          <w:szCs w:val="12"/>
        </w:rPr>
      </w:pPr>
      <w:r>
        <w:rPr>
          <w:sz w:val="12"/>
          <w:szCs w:val="12"/>
        </w:rPr>
        <w:t xml:space="preserve">Если Вы подключите питание к обоим разъемам одновременно, это может повредить устройство. Пожалуйста, используйте только один разъем для питания. </w:t>
      </w:r>
    </w:p>
    <w:p w:rsidR="00270827" w:rsidRPr="00270827" w:rsidRDefault="00270827" w:rsidP="00270827">
      <w:pPr>
        <w:ind w:left="360"/>
        <w:rPr>
          <w:b/>
          <w:sz w:val="12"/>
          <w:szCs w:val="12"/>
        </w:rPr>
      </w:pPr>
      <w:r w:rsidRPr="00270827">
        <w:rPr>
          <w:b/>
          <w:sz w:val="16"/>
          <w:szCs w:val="16"/>
        </w:rPr>
        <w:lastRenderedPageBreak/>
        <w:t>Технические характеристики</w:t>
      </w:r>
      <w:r w:rsidRPr="00270827">
        <w:rPr>
          <w:b/>
          <w:sz w:val="12"/>
          <w:szCs w:val="12"/>
        </w:rPr>
        <w:t xml:space="preserve">: </w:t>
      </w:r>
    </w:p>
    <w:p w:rsidR="00270827" w:rsidRPr="00B45847" w:rsidRDefault="00270827" w:rsidP="00270827">
      <w:pPr>
        <w:snapToGrid w:val="0"/>
        <w:ind w:left="360"/>
        <w:contextualSpacing/>
        <w:rPr>
          <w:rFonts w:ascii="Microsoft YaHei" w:eastAsia="Microsoft YaHei" w:hAnsi="Microsoft YaHei"/>
          <w:b/>
          <w:color w:val="000000"/>
          <w:sz w:val="12"/>
          <w:szCs w:val="12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340"/>
        <w:gridCol w:w="2320"/>
        <w:gridCol w:w="2320"/>
        <w:gridCol w:w="2320"/>
      </w:tblGrid>
      <w:tr w:rsidR="00270827" w:rsidRPr="006C6181" w:rsidTr="000F4C30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1C124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1C124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Соотношение сигнал/шум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1C124D" w:rsidRDefault="001C124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103 дБ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Выходы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3.5</w:t>
            </w:r>
            <w:r w:rsidR="00776CB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мм 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/6.35</w:t>
            </w:r>
            <w:r w:rsidR="00776CB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мм 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/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RCA</w:t>
            </w: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270827" w:rsidRPr="00B45847" w:rsidTr="000F4C3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5F11CC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Разделение каналов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5F11CC" w:rsidP="005F1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D93D91">
              <w:rPr>
                <w:rFonts w:ascii="Calibri" w:eastAsia="Microsoft YaHei" w:hAnsi="Calibri" w:cs="Calibri"/>
                <w:color w:val="000000" w:themeColor="text1"/>
                <w:sz w:val="12"/>
                <w:szCs w:val="12"/>
                <w:lang w:eastAsia="zh-CN"/>
              </w:rPr>
              <w:t>85дБ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827" w:rsidRPr="00B45847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Блок питания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Постоянный ток 5В</w:t>
            </w:r>
          </w:p>
        </w:tc>
      </w:tr>
      <w:tr w:rsidR="00270827" w:rsidRPr="00B45847" w:rsidTr="000F4C3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5F11CC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Выходная мощность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5F11CC" w:rsidRDefault="005F11CC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32Ом/560мВ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 64Ом/513мВ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150Ом/270мВ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 w:rsidR="006C4B7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 300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Ом/</w:t>
            </w:r>
            <w:r w:rsidR="006C4B7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42мВ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27" w:rsidRPr="00B45847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6C618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Размеры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B45847" w:rsidRDefault="006C6181" w:rsidP="006C6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215 мм х 150мм х 50мм </w:t>
            </w:r>
          </w:p>
        </w:tc>
      </w:tr>
      <w:tr w:rsidR="00270827" w:rsidRPr="00B45847" w:rsidTr="000F4C3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9E1FB0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Искажение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9E1FB0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0.0032%@10мВ</w:t>
            </w:r>
            <w:r w:rsid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300Ом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27" w:rsidRPr="00B45847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D93D9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827" w:rsidRPr="00D93D91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         </w:t>
            </w:r>
            <w:r w:rsidRPr="00D93D91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255г</w:t>
            </w:r>
          </w:p>
        </w:tc>
      </w:tr>
      <w:tr w:rsidR="00D93D91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91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Рекомендуемое сопротивление наушников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91" w:rsidRDefault="00D93D9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8Ом—600Ом</w:t>
            </w:r>
          </w:p>
        </w:tc>
      </w:tr>
      <w:tr w:rsidR="00270827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9E1FB0" w:rsidRDefault="009E1FB0" w:rsidP="009E1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Напряжение электропитания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9E1FB0" w:rsidRDefault="009E1FB0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5В (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micro</w:t>
            </w:r>
            <w:r w:rsidRPr="009E1FB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USB или адаптер питания)</w:t>
            </w:r>
          </w:p>
        </w:tc>
      </w:tr>
      <w:tr w:rsidR="00270827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FC396D" w:rsidRDefault="00FC396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FC396D"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Максимал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ьная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потребляемая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мощность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FC396D" w:rsidRDefault="00FC396D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val="en-US" w:eastAsia="zh-CN"/>
              </w:rPr>
              <w:t>3</w:t>
            </w:r>
            <w:r>
              <w:rPr>
                <w:rFonts w:ascii="Calibri" w:eastAsia="Microsoft YaHei" w:hAnsi="Calibri" w:cs="Calibri"/>
                <w:color w:val="000000"/>
                <w:sz w:val="12"/>
                <w:szCs w:val="12"/>
                <w:lang w:eastAsia="zh-CN"/>
              </w:rPr>
              <w:t>Вт</w:t>
            </w:r>
          </w:p>
        </w:tc>
      </w:tr>
      <w:tr w:rsidR="00270827" w:rsidRPr="00B45847" w:rsidTr="000F4C30">
        <w:trPr>
          <w:gridAfter w:val="2"/>
          <w:wAfter w:w="4640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B45847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27" w:rsidRPr="006C6181" w:rsidRDefault="006C6181" w:rsidP="000F4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Аналоговый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>RCA</w:t>
            </w:r>
          </w:p>
        </w:tc>
      </w:tr>
    </w:tbl>
    <w:p w:rsidR="00270827" w:rsidRDefault="00270827" w:rsidP="00270827">
      <w:pPr>
        <w:ind w:left="360"/>
        <w:rPr>
          <w:b/>
          <w:sz w:val="12"/>
          <w:szCs w:val="12"/>
        </w:rPr>
      </w:pPr>
    </w:p>
    <w:p w:rsidR="000F675D" w:rsidRPr="00015190" w:rsidRDefault="000F675D" w:rsidP="000F675D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Arial"/>
          <w:b/>
          <w:color w:val="000000"/>
          <w:sz w:val="12"/>
          <w:szCs w:val="12"/>
          <w:lang w:eastAsia="zh-CN"/>
        </w:rPr>
      </w:pPr>
      <w:r w:rsidRPr="00015190">
        <w:rPr>
          <w:rFonts w:ascii="Microsoft YaHei" w:eastAsia="Microsoft YaHei" w:hAnsi="Microsoft YaHei" w:cs="Arial"/>
          <w:b/>
          <w:color w:val="000000"/>
          <w:sz w:val="12"/>
          <w:szCs w:val="12"/>
          <w:lang w:eastAsia="zh-CN"/>
        </w:rPr>
        <w:t>Комплект поставки:</w:t>
      </w:r>
    </w:p>
    <w:p w:rsidR="000F675D" w:rsidRPr="000F675D" w:rsidRDefault="000F675D" w:rsidP="000F675D">
      <w:pPr>
        <w:rPr>
          <w:sz w:val="12"/>
          <w:szCs w:val="12"/>
        </w:rPr>
      </w:pPr>
      <w:r>
        <w:rPr>
          <w:sz w:val="12"/>
          <w:szCs w:val="12"/>
          <w:lang w:val="en-US"/>
        </w:rPr>
        <w:t>PHA</w:t>
      </w:r>
      <w:r w:rsidRPr="000F675D">
        <w:rPr>
          <w:sz w:val="12"/>
          <w:szCs w:val="12"/>
        </w:rPr>
        <w:t>2</w:t>
      </w:r>
      <w:r w:rsidRPr="00AB4A4B">
        <w:rPr>
          <w:sz w:val="12"/>
          <w:szCs w:val="12"/>
        </w:rPr>
        <w:t xml:space="preserve">       1 </w:t>
      </w:r>
      <w:proofErr w:type="spellStart"/>
      <w:r w:rsidRPr="00AB4A4B">
        <w:rPr>
          <w:sz w:val="12"/>
          <w:szCs w:val="12"/>
        </w:rPr>
        <w:t>шт</w:t>
      </w:r>
      <w:proofErr w:type="spellEnd"/>
      <w:r w:rsidRPr="00AB4A4B">
        <w:rPr>
          <w:sz w:val="12"/>
          <w:szCs w:val="12"/>
        </w:rPr>
        <w:t xml:space="preserve">;  Руководство пользователя     1 </w:t>
      </w:r>
      <w:proofErr w:type="spellStart"/>
      <w:r w:rsidRPr="00AB4A4B">
        <w:rPr>
          <w:sz w:val="12"/>
          <w:szCs w:val="12"/>
        </w:rPr>
        <w:t>шт</w:t>
      </w:r>
      <w:proofErr w:type="spellEnd"/>
      <w:r w:rsidRPr="00AB4A4B">
        <w:rPr>
          <w:sz w:val="12"/>
          <w:szCs w:val="12"/>
        </w:rPr>
        <w:t xml:space="preserve">;  </w:t>
      </w:r>
      <w:r w:rsidRPr="00AB4A4B">
        <w:rPr>
          <w:sz w:val="12"/>
          <w:szCs w:val="12"/>
          <w:lang w:val="en-US"/>
        </w:rPr>
        <w:t>USB</w:t>
      </w:r>
      <w:r w:rsidRPr="00AB4A4B">
        <w:rPr>
          <w:sz w:val="12"/>
          <w:szCs w:val="12"/>
        </w:rPr>
        <w:t xml:space="preserve"> кабель      1шт;  Гарантийный талон     </w:t>
      </w:r>
      <w:r>
        <w:rPr>
          <w:sz w:val="12"/>
          <w:szCs w:val="12"/>
        </w:rPr>
        <w:t>1шт</w:t>
      </w:r>
    </w:p>
    <w:p w:rsidR="00B954AC" w:rsidRPr="00DF7168" w:rsidRDefault="00B954AC" w:rsidP="00B954AC">
      <w:pPr>
        <w:jc w:val="center"/>
        <w:rPr>
          <w:b/>
          <w:sz w:val="12"/>
          <w:szCs w:val="12"/>
        </w:rPr>
      </w:pPr>
      <w:r w:rsidRPr="00B37206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60288" behindDoc="0" locked="0" layoutInCell="1" allowOverlap="1" wp14:anchorId="0D58ACB2" wp14:editId="1DE5D4F3">
            <wp:simplePos x="0" y="0"/>
            <wp:positionH relativeFrom="column">
              <wp:posOffset>18415</wp:posOffset>
            </wp:positionH>
            <wp:positionV relativeFrom="paragraph">
              <wp:posOffset>201295</wp:posOffset>
            </wp:positionV>
            <wp:extent cx="325755" cy="360680"/>
            <wp:effectExtent l="0" t="0" r="0" b="1270"/>
            <wp:wrapSquare wrapText="bothSides"/>
            <wp:docPr id="6" name="Рисунок 6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168">
        <w:rPr>
          <w:b/>
          <w:sz w:val="12"/>
          <w:szCs w:val="12"/>
        </w:rPr>
        <w:t>РЕКОМЕНДАЦИИ ПО УТИЛИЗАЦИИ</w:t>
      </w:r>
    </w:p>
    <w:p w:rsidR="00B954AC" w:rsidRPr="00DF7168" w:rsidRDefault="00B954AC" w:rsidP="00B954AC">
      <w:pPr>
        <w:rPr>
          <w:sz w:val="12"/>
          <w:szCs w:val="12"/>
        </w:rPr>
      </w:pPr>
      <w:r w:rsidRPr="000C04A4">
        <w:rPr>
          <w:sz w:val="12"/>
          <w:szCs w:val="12"/>
        </w:rPr>
        <w:t>Устройство изготовлено из высококлассных компонентов и материалов, утилизация устройства должна происходить согласно правилам. Во избежание нанесения вреда окружающей среде и здоровью людей при неконтролируемой утилизации, а также для обеспечения возможности их переработки для повторного использования утилизируйте изделие и его электронные аксессу</w:t>
      </w:r>
      <w:r>
        <w:rPr>
          <w:sz w:val="12"/>
          <w:szCs w:val="12"/>
        </w:rPr>
        <w:t>ары отдельно от прочих отходов.</w:t>
      </w:r>
    </w:p>
    <w:p w:rsidR="00B954AC" w:rsidRPr="00DF7168" w:rsidRDefault="00B954AC" w:rsidP="00B954AC">
      <w:pPr>
        <w:rPr>
          <w:sz w:val="12"/>
          <w:szCs w:val="12"/>
        </w:rPr>
      </w:pPr>
      <w:r w:rsidRPr="00373A6F">
        <w:rPr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 w:rsidRPr="00373A6F">
        <w:rPr>
          <w:b/>
          <w:sz w:val="12"/>
          <w:szCs w:val="12"/>
        </w:rPr>
        <w:t>СЕРВИС</w:t>
      </w:r>
    </w:p>
    <w:p w:rsidR="00B954AC" w:rsidRPr="00DF7168" w:rsidRDefault="00B954AC" w:rsidP="00B954AC">
      <w:pPr>
        <w:rPr>
          <w:sz w:val="12"/>
          <w:szCs w:val="12"/>
        </w:rPr>
      </w:pPr>
      <w:r w:rsidRPr="000C04A4">
        <w:rPr>
          <w:sz w:val="12"/>
          <w:szCs w:val="12"/>
        </w:rPr>
        <w:t xml:space="preserve">При обнаружении неисправности устройства обратитесь в сервисный центр производителя. Актуальный список сервисных центров можно посмотреть на сайте </w:t>
      </w:r>
      <w:hyperlink r:id="rId8" w:history="1">
        <w:r w:rsidRPr="00F44717">
          <w:rPr>
            <w:rStyle w:val="a6"/>
            <w:sz w:val="12"/>
            <w:szCs w:val="12"/>
            <w:lang w:val="en-US"/>
          </w:rPr>
          <w:t>http</w:t>
        </w:r>
        <w:r w:rsidRPr="00F44717">
          <w:rPr>
            <w:rStyle w:val="a6"/>
            <w:sz w:val="12"/>
            <w:szCs w:val="12"/>
          </w:rPr>
          <w:t>://</w:t>
        </w:r>
        <w:r w:rsidRPr="00F44717">
          <w:rPr>
            <w:rStyle w:val="a6"/>
            <w:sz w:val="12"/>
            <w:szCs w:val="12"/>
            <w:lang w:val="en-US"/>
          </w:rPr>
          <w:t>www</w:t>
        </w:r>
        <w:r w:rsidRPr="00F44717">
          <w:rPr>
            <w:rStyle w:val="a6"/>
            <w:sz w:val="12"/>
            <w:szCs w:val="12"/>
          </w:rPr>
          <w:t>.</w:t>
        </w:r>
        <w:r w:rsidRPr="00F44717">
          <w:rPr>
            <w:rStyle w:val="a6"/>
            <w:sz w:val="12"/>
            <w:szCs w:val="12"/>
            <w:lang w:val="en-US"/>
          </w:rPr>
          <w:t>blade</w:t>
        </w:r>
        <w:r w:rsidRPr="00F44717">
          <w:rPr>
            <w:rStyle w:val="a6"/>
            <w:sz w:val="12"/>
            <w:szCs w:val="12"/>
          </w:rPr>
          <w:t>.</w:t>
        </w:r>
        <w:proofErr w:type="spellStart"/>
        <w:r w:rsidRPr="00F44717">
          <w:rPr>
            <w:rStyle w:val="a6"/>
            <w:sz w:val="12"/>
            <w:szCs w:val="12"/>
            <w:lang w:val="en-US"/>
          </w:rPr>
          <w:t>ru</w:t>
        </w:r>
        <w:proofErr w:type="spellEnd"/>
      </w:hyperlink>
    </w:p>
    <w:p w:rsidR="00B954AC" w:rsidRPr="00B50C70" w:rsidRDefault="00B954AC" w:rsidP="00B954AC">
      <w:pPr>
        <w:jc w:val="center"/>
        <w:rPr>
          <w:sz w:val="12"/>
          <w:szCs w:val="12"/>
          <w:u w:val="single"/>
        </w:rPr>
      </w:pPr>
      <w:r w:rsidRPr="00B50C70">
        <w:rPr>
          <w:b/>
          <w:bCs/>
          <w:sz w:val="12"/>
          <w:szCs w:val="12"/>
        </w:rPr>
        <w:t>ИНФОРМАЦИЯ ОБ ОРГАНИЗАЦИЯХ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Изготовитель: </w:t>
      </w:r>
      <w:proofErr w:type="spellStart"/>
      <w:r w:rsidRPr="00D15380">
        <w:rPr>
          <w:sz w:val="12"/>
          <w:szCs w:val="12"/>
        </w:rPr>
        <w:t>Shenzhen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Shuilong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company</w:t>
      </w:r>
      <w:proofErr w:type="spellEnd"/>
      <w:r w:rsidRPr="00D15380">
        <w:rPr>
          <w:sz w:val="12"/>
          <w:szCs w:val="12"/>
        </w:rPr>
        <w:t xml:space="preserve"> / </w:t>
      </w:r>
      <w:proofErr w:type="spellStart"/>
      <w:r w:rsidRPr="00D15380">
        <w:rPr>
          <w:sz w:val="12"/>
          <w:szCs w:val="12"/>
        </w:rPr>
        <w:t>Шэньчжэнь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Шуилонг</w:t>
      </w:r>
      <w:proofErr w:type="spellEnd"/>
      <w:r w:rsidRPr="00D15380">
        <w:rPr>
          <w:sz w:val="12"/>
          <w:szCs w:val="12"/>
        </w:rPr>
        <w:t xml:space="preserve"> Компани 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Предприятие-изготовитель:   </w:t>
      </w:r>
      <w:proofErr w:type="spellStart"/>
      <w:r w:rsidRPr="00D15380">
        <w:rPr>
          <w:sz w:val="12"/>
          <w:szCs w:val="12"/>
        </w:rPr>
        <w:t>Shenzhen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shuangmusanlin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electronic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Co</w:t>
      </w:r>
      <w:proofErr w:type="spellEnd"/>
      <w:r w:rsidRPr="00D15380">
        <w:rPr>
          <w:sz w:val="12"/>
          <w:szCs w:val="12"/>
        </w:rPr>
        <w:t xml:space="preserve">., LTD/ </w:t>
      </w:r>
      <w:proofErr w:type="spellStart"/>
      <w:r w:rsidRPr="00D15380">
        <w:rPr>
          <w:sz w:val="12"/>
          <w:szCs w:val="12"/>
        </w:rPr>
        <w:t>Шэньчжэнь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шуанмусанлин</w:t>
      </w:r>
      <w:proofErr w:type="spellEnd"/>
      <w:r w:rsidRPr="00D15380">
        <w:rPr>
          <w:sz w:val="12"/>
          <w:szCs w:val="12"/>
        </w:rPr>
        <w:t xml:space="preserve"> электроник </w:t>
      </w:r>
      <w:proofErr w:type="spellStart"/>
      <w:r w:rsidRPr="00D15380">
        <w:rPr>
          <w:sz w:val="12"/>
          <w:szCs w:val="12"/>
        </w:rPr>
        <w:t>Ко.,ЛТД</w:t>
      </w:r>
      <w:proofErr w:type="spellEnd"/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Адрес предприятия-изготовителя: 8th </w:t>
      </w:r>
      <w:proofErr w:type="spellStart"/>
      <w:r w:rsidRPr="00D15380">
        <w:rPr>
          <w:sz w:val="12"/>
          <w:szCs w:val="12"/>
        </w:rPr>
        <w:t>Floor</w:t>
      </w:r>
      <w:proofErr w:type="spellEnd"/>
      <w:r w:rsidRPr="00D15380">
        <w:rPr>
          <w:sz w:val="12"/>
          <w:szCs w:val="12"/>
        </w:rPr>
        <w:t>, B6A </w:t>
      </w:r>
      <w:proofErr w:type="spellStart"/>
      <w:r w:rsidRPr="00D15380">
        <w:rPr>
          <w:sz w:val="12"/>
          <w:szCs w:val="12"/>
        </w:rPr>
        <w:t>building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Jun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Feng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Industrial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Park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Fuyong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town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BaoAn</w:t>
      </w:r>
      <w:proofErr w:type="spellEnd"/>
      <w:r w:rsidRPr="00D15380">
        <w:rPr>
          <w:sz w:val="12"/>
          <w:szCs w:val="12"/>
        </w:rPr>
        <w:t> </w:t>
      </w:r>
      <w:proofErr w:type="spellStart"/>
      <w:r w:rsidRPr="00D15380">
        <w:rPr>
          <w:sz w:val="12"/>
          <w:szCs w:val="12"/>
        </w:rPr>
        <w:t>District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Shenznhen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China</w:t>
      </w:r>
      <w:proofErr w:type="spellEnd"/>
      <w:r w:rsidRPr="00D15380">
        <w:rPr>
          <w:sz w:val="12"/>
          <w:szCs w:val="12"/>
        </w:rPr>
        <w:t xml:space="preserve"> / 8-ой Этаж, здание В6А, </w:t>
      </w:r>
      <w:proofErr w:type="spellStart"/>
      <w:r w:rsidRPr="00D15380">
        <w:rPr>
          <w:sz w:val="12"/>
          <w:szCs w:val="12"/>
        </w:rPr>
        <w:t>Джун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Фэнг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Индастриал</w:t>
      </w:r>
      <w:proofErr w:type="spellEnd"/>
      <w:r w:rsidRPr="00D15380">
        <w:rPr>
          <w:sz w:val="12"/>
          <w:szCs w:val="12"/>
        </w:rPr>
        <w:t xml:space="preserve"> Парк, </w:t>
      </w:r>
      <w:proofErr w:type="spellStart"/>
      <w:r w:rsidRPr="00D15380">
        <w:rPr>
          <w:sz w:val="12"/>
          <w:szCs w:val="12"/>
        </w:rPr>
        <w:t>Фуйонг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таун</w:t>
      </w:r>
      <w:proofErr w:type="spellEnd"/>
      <w:r w:rsidRPr="00D15380">
        <w:rPr>
          <w:sz w:val="12"/>
          <w:szCs w:val="12"/>
        </w:rPr>
        <w:t xml:space="preserve">, </w:t>
      </w:r>
      <w:proofErr w:type="spellStart"/>
      <w:r w:rsidRPr="00D15380">
        <w:rPr>
          <w:sz w:val="12"/>
          <w:szCs w:val="12"/>
        </w:rPr>
        <w:t>Баоань</w:t>
      </w:r>
      <w:proofErr w:type="spellEnd"/>
      <w:r w:rsidRPr="00D15380">
        <w:rPr>
          <w:sz w:val="12"/>
          <w:szCs w:val="12"/>
        </w:rPr>
        <w:t xml:space="preserve"> Дистрикт, </w:t>
      </w:r>
      <w:proofErr w:type="spellStart"/>
      <w:r w:rsidRPr="00D15380">
        <w:rPr>
          <w:sz w:val="12"/>
          <w:szCs w:val="12"/>
        </w:rPr>
        <w:t>Шэньчжэнь</w:t>
      </w:r>
      <w:proofErr w:type="spellEnd"/>
      <w:r w:rsidRPr="00D15380">
        <w:rPr>
          <w:sz w:val="12"/>
          <w:szCs w:val="12"/>
        </w:rPr>
        <w:t>, Китай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Страна изготовления: Китай 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Импортер и уполномоченная организация: ООО «</w:t>
      </w:r>
      <w:proofErr w:type="spellStart"/>
      <w:r w:rsidRPr="00D15380">
        <w:rPr>
          <w:sz w:val="12"/>
          <w:szCs w:val="12"/>
        </w:rPr>
        <w:t>Транстрейд</w:t>
      </w:r>
      <w:proofErr w:type="spellEnd"/>
      <w:r w:rsidRPr="00D15380">
        <w:rPr>
          <w:sz w:val="12"/>
          <w:szCs w:val="12"/>
        </w:rPr>
        <w:t xml:space="preserve">», РФ, 115093, </w:t>
      </w:r>
      <w:proofErr w:type="spellStart"/>
      <w:r w:rsidRPr="00D15380">
        <w:rPr>
          <w:sz w:val="12"/>
          <w:szCs w:val="12"/>
        </w:rPr>
        <w:t>г.Москва</w:t>
      </w:r>
      <w:proofErr w:type="spellEnd"/>
      <w:r w:rsidRPr="00D15380">
        <w:rPr>
          <w:sz w:val="12"/>
          <w:szCs w:val="12"/>
        </w:rPr>
        <w:t xml:space="preserve">, ул. </w:t>
      </w:r>
      <w:proofErr w:type="spellStart"/>
      <w:r w:rsidRPr="00D15380">
        <w:rPr>
          <w:sz w:val="12"/>
          <w:szCs w:val="12"/>
        </w:rPr>
        <w:t>Люсиновская</w:t>
      </w:r>
      <w:proofErr w:type="spellEnd"/>
      <w:r w:rsidRPr="00D15380">
        <w:rPr>
          <w:sz w:val="12"/>
          <w:szCs w:val="12"/>
        </w:rPr>
        <w:t>, д. 28/19, стр. 6, оф. 5/9-а, тел.: 8(499)653-70-43. Контактная информация: transtreyd@rambler.ru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Сертификат соответствия № RU C-CN.ПС22.В.00461. Срок действия по 19.10.2019 включительно. Выдан органом по сертификации ООО НПО «Профессионал», Фактический адрес: Россия, 115193, город Москва, ул. Кожуховская 5-я, д.9, помещение VII, Телефон: (499) 649-7101.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Соответствует требованиям ТР ТС 004/2011 «О безопасности низковольт</w:t>
      </w:r>
      <w:r w:rsidRPr="00D15380">
        <w:rPr>
          <w:sz w:val="12"/>
          <w:szCs w:val="12"/>
        </w:rPr>
        <w:softHyphen/>
        <w:t xml:space="preserve">ного оборудования», ТР ТС 020/2011 «Электромагнитная совместимость технических средств» 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Конструкция и технические характеристики могут быть изменены без предварительного уведомления. 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D389A">
        <w:rPr>
          <w:noProof/>
          <w:sz w:val="12"/>
          <w:szCs w:val="12"/>
          <w:lang w:eastAsia="ru-RU"/>
        </w:rPr>
        <w:drawing>
          <wp:anchor distT="0" distB="0" distL="114300" distR="114300" simplePos="0" relativeHeight="251662336" behindDoc="0" locked="0" layoutInCell="1" allowOverlap="1" wp14:anchorId="6BCA80A6" wp14:editId="52B65378">
            <wp:simplePos x="0" y="0"/>
            <wp:positionH relativeFrom="column">
              <wp:posOffset>5470525</wp:posOffset>
            </wp:positionH>
            <wp:positionV relativeFrom="paragraph">
              <wp:posOffset>34290</wp:posOffset>
            </wp:positionV>
            <wp:extent cx="314325" cy="304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80">
        <w:rPr>
          <w:sz w:val="12"/>
          <w:szCs w:val="12"/>
        </w:rPr>
        <w:t>Гарантийный срок: 12 месяцев. Срок службы: 2года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>Использовать строго по назначению</w:t>
      </w:r>
    </w:p>
    <w:p w:rsidR="00E2640A" w:rsidRPr="00D15380" w:rsidRDefault="00E2640A" w:rsidP="00E2640A">
      <w:pPr>
        <w:spacing w:after="0" w:line="240" w:lineRule="auto"/>
        <w:rPr>
          <w:sz w:val="12"/>
          <w:szCs w:val="12"/>
        </w:rPr>
      </w:pPr>
      <w:r w:rsidRPr="00D15380">
        <w:rPr>
          <w:sz w:val="12"/>
          <w:szCs w:val="12"/>
        </w:rPr>
        <w:t xml:space="preserve">Дата изготовления/ </w:t>
      </w:r>
      <w:proofErr w:type="spellStart"/>
      <w:r w:rsidRPr="00D15380">
        <w:rPr>
          <w:sz w:val="12"/>
          <w:szCs w:val="12"/>
        </w:rPr>
        <w:t>Production</w:t>
      </w:r>
      <w:proofErr w:type="spellEnd"/>
      <w:r w:rsidRPr="00D15380">
        <w:rPr>
          <w:sz w:val="12"/>
          <w:szCs w:val="12"/>
        </w:rPr>
        <w:t xml:space="preserve"> </w:t>
      </w:r>
      <w:proofErr w:type="spellStart"/>
      <w:r w:rsidRPr="00D15380">
        <w:rPr>
          <w:sz w:val="12"/>
          <w:szCs w:val="12"/>
        </w:rPr>
        <w:t>date</w:t>
      </w:r>
      <w:proofErr w:type="spellEnd"/>
      <w:r w:rsidRPr="00D15380">
        <w:rPr>
          <w:sz w:val="12"/>
          <w:szCs w:val="12"/>
        </w:rPr>
        <w:t>: указана на упаковке</w:t>
      </w:r>
    </w:p>
    <w:p w:rsidR="00B954AC" w:rsidRPr="00B45847" w:rsidRDefault="00B954AC" w:rsidP="00B954AC">
      <w:pPr>
        <w:pStyle w:val="a7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:rsidR="000F675D" w:rsidRPr="00270827" w:rsidRDefault="000F675D" w:rsidP="00270827">
      <w:pPr>
        <w:ind w:left="360"/>
        <w:rPr>
          <w:b/>
          <w:sz w:val="12"/>
          <w:szCs w:val="12"/>
        </w:rPr>
      </w:pPr>
    </w:p>
    <w:sectPr w:rsidR="000F675D" w:rsidRPr="0027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0F4"/>
    <w:multiLevelType w:val="hybridMultilevel"/>
    <w:tmpl w:val="95DEE6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A7"/>
    <w:rsid w:val="000A30F6"/>
    <w:rsid w:val="000F675D"/>
    <w:rsid w:val="001C124D"/>
    <w:rsid w:val="00270827"/>
    <w:rsid w:val="00286DF4"/>
    <w:rsid w:val="005F11CC"/>
    <w:rsid w:val="006C4B72"/>
    <w:rsid w:val="006C6181"/>
    <w:rsid w:val="00730415"/>
    <w:rsid w:val="00776CB4"/>
    <w:rsid w:val="009E1FB0"/>
    <w:rsid w:val="00B954AC"/>
    <w:rsid w:val="00D93D91"/>
    <w:rsid w:val="00DE39BB"/>
    <w:rsid w:val="00E2640A"/>
    <w:rsid w:val="00F06AA7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4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675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954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4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675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954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d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Марорадова Анна</dc:creator>
  <cp:keywords/>
  <dc:description/>
  <cp:lastModifiedBy>Паук Мария</cp:lastModifiedBy>
  <cp:revision>5</cp:revision>
  <dcterms:created xsi:type="dcterms:W3CDTF">2016-06-28T12:16:00Z</dcterms:created>
  <dcterms:modified xsi:type="dcterms:W3CDTF">2016-11-16T11:09:00Z</dcterms:modified>
</cp:coreProperties>
</file>